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762" w:rsidRDefault="000D1762">
      <w:bookmarkStart w:id="0" w:name="_GoBack"/>
      <w:bookmarkEnd w:id="0"/>
      <w:r>
        <w:rPr>
          <w:rFonts w:hint="eastAsia"/>
        </w:rPr>
        <w:t>様式第</w:t>
      </w:r>
      <w:r>
        <w:t>11</w:t>
      </w:r>
      <w:r>
        <w:rPr>
          <w:rFonts w:hint="eastAsia"/>
        </w:rPr>
        <w:t>号</w:t>
      </w:r>
      <w:r>
        <w:t>(</w:t>
      </w:r>
      <w:r>
        <w:rPr>
          <w:rFonts w:hint="eastAsia"/>
        </w:rPr>
        <w:t>第</w:t>
      </w:r>
      <w:r>
        <w:t>10</w:t>
      </w:r>
      <w:r>
        <w:rPr>
          <w:rFonts w:hint="eastAsia"/>
        </w:rPr>
        <w:t>条関係</w:t>
      </w:r>
      <w:r>
        <w:t>)</w:t>
      </w:r>
    </w:p>
    <w:p w:rsidR="000D1762" w:rsidRDefault="000D1762" w:rsidP="002238F4">
      <w:pPr>
        <w:spacing w:line="240" w:lineRule="exact"/>
      </w:pPr>
    </w:p>
    <w:p w:rsidR="000D1762" w:rsidRDefault="000D1762">
      <w:pPr>
        <w:jc w:val="center"/>
      </w:pPr>
      <w:r>
        <w:rPr>
          <w:rFonts w:hint="eastAsia"/>
          <w:spacing w:val="140"/>
        </w:rPr>
        <w:t>公文書再公開申出</w:t>
      </w:r>
      <w:r>
        <w:rPr>
          <w:rFonts w:hint="eastAsia"/>
        </w:rPr>
        <w:t>書</w:t>
      </w:r>
    </w:p>
    <w:p w:rsidR="000D1762" w:rsidRDefault="000D1762" w:rsidP="002238F4">
      <w:pPr>
        <w:spacing w:line="240" w:lineRule="exact"/>
      </w:pPr>
    </w:p>
    <w:p w:rsidR="000D1762" w:rsidRDefault="000D1762">
      <w:pPr>
        <w:jc w:val="right"/>
      </w:pPr>
      <w:r>
        <w:rPr>
          <w:rFonts w:hint="eastAsia"/>
        </w:rPr>
        <w:t xml:space="preserve">年　　月　　日　</w:t>
      </w:r>
    </w:p>
    <w:p w:rsidR="000D1762" w:rsidRDefault="000D1762" w:rsidP="002238F4">
      <w:pPr>
        <w:spacing w:line="240" w:lineRule="exact"/>
      </w:pPr>
    </w:p>
    <w:p w:rsidR="000D1762" w:rsidRDefault="000D1762">
      <w:r>
        <w:rPr>
          <w:rFonts w:hint="eastAsia"/>
        </w:rPr>
        <w:t xml:space="preserve">　</w:t>
      </w:r>
      <w:r>
        <w:t>(</w:t>
      </w:r>
      <w:r>
        <w:rPr>
          <w:rFonts w:hint="eastAsia"/>
        </w:rPr>
        <w:t>あて先</w:t>
      </w:r>
      <w:r>
        <w:t>)</w:t>
      </w:r>
      <w:r>
        <w:rPr>
          <w:rFonts w:hint="eastAsia"/>
        </w:rPr>
        <w:t>幸手市長</w:t>
      </w:r>
    </w:p>
    <w:p w:rsidR="000D1762" w:rsidRDefault="000D1762" w:rsidP="002238F4">
      <w:pPr>
        <w:spacing w:line="240" w:lineRule="exact"/>
      </w:pPr>
    </w:p>
    <w:p w:rsidR="000D1762" w:rsidRDefault="000D1762">
      <w:pPr>
        <w:jc w:val="right"/>
      </w:pPr>
      <w:r>
        <w:rPr>
          <w:rFonts w:hint="eastAsia"/>
        </w:rPr>
        <w:t xml:space="preserve">住所又は主たる事務所の所在地　　　　　</w:t>
      </w:r>
    </w:p>
    <w:p w:rsidR="000D1762" w:rsidRDefault="000D1762">
      <w:pPr>
        <w:jc w:val="right"/>
      </w:pPr>
      <w:r>
        <w:rPr>
          <w:rFonts w:hint="eastAsia"/>
        </w:rPr>
        <w:t xml:space="preserve">〒　　　　　　　　　　　　　　　　　　</w:t>
      </w:r>
    </w:p>
    <w:p w:rsidR="000D1762" w:rsidRDefault="000D1762" w:rsidP="002238F4">
      <w:pPr>
        <w:spacing w:line="240" w:lineRule="exact"/>
      </w:pPr>
    </w:p>
    <w:p w:rsidR="000D1762" w:rsidRDefault="000D1762">
      <w:pPr>
        <w:jc w:val="right"/>
      </w:pPr>
      <w:r>
        <w:rPr>
          <w:rFonts w:hint="eastAsia"/>
        </w:rPr>
        <w:t xml:space="preserve">氏名又は名称及び代表者の氏名　　　　　</w:t>
      </w:r>
    </w:p>
    <w:p w:rsidR="000D1762" w:rsidRDefault="000D1762" w:rsidP="002238F4">
      <w:pPr>
        <w:spacing w:line="240" w:lineRule="exact"/>
      </w:pPr>
    </w:p>
    <w:p w:rsidR="000D1762" w:rsidRDefault="000D1762" w:rsidP="002238F4">
      <w:pPr>
        <w:spacing w:line="240" w:lineRule="exact"/>
      </w:pPr>
    </w:p>
    <w:p w:rsidR="000D1762" w:rsidRDefault="000D1762">
      <w:pPr>
        <w:jc w:val="right"/>
      </w:pPr>
      <w:r>
        <w:rPr>
          <w:rFonts w:hint="eastAsia"/>
        </w:rPr>
        <w:t xml:space="preserve">連絡先電話番号　　　　　　　　　　　　</w:t>
      </w:r>
    </w:p>
    <w:p w:rsidR="000D1762" w:rsidRDefault="000D1762" w:rsidP="002238F4">
      <w:pPr>
        <w:spacing w:line="240" w:lineRule="exact"/>
      </w:pPr>
    </w:p>
    <w:p w:rsidR="000D1762" w:rsidRDefault="000D1762" w:rsidP="002238F4">
      <w:pPr>
        <w:spacing w:line="240" w:lineRule="exact"/>
      </w:pPr>
    </w:p>
    <w:p w:rsidR="000D1762" w:rsidRDefault="000D1762">
      <w:r>
        <w:rPr>
          <w:rFonts w:hint="eastAsia"/>
        </w:rPr>
        <w:t xml:space="preserve">　　　　　年　　月　　日付け　　　第　　　号で公開決定通知のあった公文書について、幸手市情報公開条例第</w:t>
      </w:r>
      <w:r>
        <w:t>16</w:t>
      </w:r>
      <w:r>
        <w:rPr>
          <w:rFonts w:hint="eastAsia"/>
        </w:rPr>
        <w:t>条第</w:t>
      </w:r>
      <w:r>
        <w:t>3</w:t>
      </w:r>
      <w:r>
        <w:rPr>
          <w:rFonts w:hint="eastAsia"/>
        </w:rPr>
        <w:t>項の規定により、次のとおり更に公開を受けることを申し出ます。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0D1762">
        <w:tblPrEx>
          <w:tblCellMar>
            <w:top w:w="0" w:type="dxa"/>
            <w:bottom w:w="0" w:type="dxa"/>
          </w:tblCellMar>
        </w:tblPrEx>
        <w:trPr>
          <w:trHeight w:val="944"/>
        </w:trPr>
        <w:tc>
          <w:tcPr>
            <w:tcW w:w="2100" w:type="dxa"/>
            <w:vAlign w:val="center"/>
          </w:tcPr>
          <w:p w:rsidR="000D1762" w:rsidRDefault="000D1762">
            <w:pPr>
              <w:jc w:val="distribute"/>
              <w:rPr>
                <w:spacing w:val="40"/>
              </w:rPr>
            </w:pPr>
            <w:r>
              <w:rPr>
                <w:rFonts w:hint="eastAsia"/>
                <w:spacing w:val="60"/>
              </w:rPr>
              <w:t>最初に公</w:t>
            </w:r>
            <w:r>
              <w:rPr>
                <w:rFonts w:hint="eastAsia"/>
                <w:spacing w:val="40"/>
              </w:rPr>
              <w:t>開</w:t>
            </w:r>
            <w:r>
              <w:rPr>
                <w:rFonts w:hint="eastAsia"/>
                <w:spacing w:val="60"/>
              </w:rPr>
              <w:t>を受けた</w:t>
            </w:r>
            <w:r>
              <w:rPr>
                <w:rFonts w:hint="eastAsia"/>
                <w:spacing w:val="40"/>
              </w:rPr>
              <w:t>日</w:t>
            </w:r>
          </w:p>
        </w:tc>
        <w:tc>
          <w:tcPr>
            <w:tcW w:w="6405" w:type="dxa"/>
            <w:vAlign w:val="center"/>
          </w:tcPr>
          <w:p w:rsidR="000D1762" w:rsidRDefault="000D1762">
            <w:r>
              <w:rPr>
                <w:rFonts w:hint="eastAsia"/>
              </w:rPr>
              <w:t xml:space="preserve">　　　　年　　月　　日</w:t>
            </w:r>
            <w:r>
              <w:t>(</w:t>
            </w:r>
            <w:r>
              <w:rPr>
                <w:rFonts w:hint="eastAsia"/>
              </w:rPr>
              <w:t xml:space="preserve">　</w:t>
            </w:r>
            <w:r>
              <w:t>)</w:t>
            </w:r>
          </w:p>
        </w:tc>
      </w:tr>
      <w:tr w:rsidR="000D1762">
        <w:tblPrEx>
          <w:tblCellMar>
            <w:top w:w="0" w:type="dxa"/>
            <w:bottom w:w="0" w:type="dxa"/>
          </w:tblCellMar>
        </w:tblPrEx>
        <w:trPr>
          <w:trHeight w:val="1666"/>
        </w:trPr>
        <w:tc>
          <w:tcPr>
            <w:tcW w:w="2100" w:type="dxa"/>
            <w:vAlign w:val="center"/>
          </w:tcPr>
          <w:p w:rsidR="000D1762" w:rsidRDefault="000D1762">
            <w:pPr>
              <w:jc w:val="distribute"/>
              <w:rPr>
                <w:spacing w:val="40"/>
              </w:rPr>
            </w:pPr>
            <w:r>
              <w:rPr>
                <w:rFonts w:hint="eastAsia"/>
                <w:spacing w:val="60"/>
              </w:rPr>
              <w:t>更に公開</w:t>
            </w:r>
            <w:r>
              <w:rPr>
                <w:rFonts w:hint="eastAsia"/>
                <w:spacing w:val="40"/>
              </w:rPr>
              <w:t>を</w:t>
            </w:r>
            <w:r>
              <w:rPr>
                <w:rFonts w:hint="eastAsia"/>
                <w:spacing w:val="60"/>
              </w:rPr>
              <w:t>申し出る</w:t>
            </w:r>
            <w:r>
              <w:rPr>
                <w:rFonts w:hint="eastAsia"/>
                <w:spacing w:val="40"/>
              </w:rPr>
              <w:t>公</w:t>
            </w:r>
            <w:r>
              <w:rPr>
                <w:rFonts w:hint="eastAsia"/>
                <w:spacing w:val="60"/>
              </w:rPr>
              <w:t>文書の名</w:t>
            </w:r>
            <w:r>
              <w:rPr>
                <w:rFonts w:hint="eastAsia"/>
                <w:spacing w:val="40"/>
              </w:rPr>
              <w:t>称</w:t>
            </w:r>
          </w:p>
        </w:tc>
        <w:tc>
          <w:tcPr>
            <w:tcW w:w="6405" w:type="dxa"/>
            <w:vAlign w:val="center"/>
          </w:tcPr>
          <w:p w:rsidR="000D1762" w:rsidRDefault="000D1762">
            <w:r>
              <w:rPr>
                <w:rFonts w:hint="eastAsia"/>
              </w:rPr>
              <w:t xml:space="preserve">　</w:t>
            </w:r>
          </w:p>
        </w:tc>
      </w:tr>
      <w:tr w:rsidR="000D1762">
        <w:tblPrEx>
          <w:tblCellMar>
            <w:top w:w="0" w:type="dxa"/>
            <w:bottom w:w="0" w:type="dxa"/>
          </w:tblCellMar>
        </w:tblPrEx>
        <w:trPr>
          <w:trHeight w:val="945"/>
        </w:trPr>
        <w:tc>
          <w:tcPr>
            <w:tcW w:w="2100" w:type="dxa"/>
            <w:vAlign w:val="center"/>
          </w:tcPr>
          <w:p w:rsidR="000D1762" w:rsidRDefault="000D1762">
            <w:pPr>
              <w:jc w:val="distribute"/>
            </w:pPr>
            <w:r>
              <w:rPr>
                <w:rFonts w:hint="eastAsia"/>
                <w:spacing w:val="105"/>
              </w:rPr>
              <w:t>希望す</w:t>
            </w:r>
            <w:r>
              <w:rPr>
                <w:rFonts w:hint="eastAsia"/>
                <w:spacing w:val="40"/>
              </w:rPr>
              <w:t>る</w:t>
            </w:r>
            <w:r>
              <w:rPr>
                <w:rFonts w:hint="eastAsia"/>
                <w:spacing w:val="80"/>
              </w:rPr>
              <w:t>公開の日</w:t>
            </w:r>
            <w:r>
              <w:rPr>
                <w:rFonts w:hint="eastAsia"/>
                <w:spacing w:val="40"/>
              </w:rPr>
              <w:t>時</w:t>
            </w:r>
          </w:p>
        </w:tc>
        <w:tc>
          <w:tcPr>
            <w:tcW w:w="6405" w:type="dxa"/>
            <w:vAlign w:val="center"/>
          </w:tcPr>
          <w:p w:rsidR="000D1762" w:rsidRDefault="000D1762">
            <w:pPr>
              <w:jc w:val="right"/>
            </w:pPr>
            <w:r>
              <w:rPr>
                <w:rFonts w:hint="eastAsia"/>
              </w:rPr>
              <w:t>年　　月　　日</w:t>
            </w:r>
            <w:r>
              <w:t>(</w:t>
            </w:r>
            <w:r>
              <w:rPr>
                <w:rFonts w:hint="eastAsia"/>
              </w:rPr>
              <w:t xml:space="preserve">　</w:t>
            </w:r>
            <w:r>
              <w:t>)</w:t>
            </w:r>
            <w:r>
              <w:rPr>
                <w:rFonts w:hint="eastAsia"/>
              </w:rPr>
              <w:t>午前・午後　　時　　分</w:t>
            </w:r>
          </w:p>
        </w:tc>
      </w:tr>
      <w:tr w:rsidR="002238F4" w:rsidTr="002238F4">
        <w:tblPrEx>
          <w:tblCellMar>
            <w:top w:w="0" w:type="dxa"/>
            <w:bottom w:w="0" w:type="dxa"/>
          </w:tblCellMar>
        </w:tblPrEx>
        <w:trPr>
          <w:trHeight w:val="2948"/>
        </w:trPr>
        <w:tc>
          <w:tcPr>
            <w:tcW w:w="2100" w:type="dxa"/>
            <w:vAlign w:val="center"/>
          </w:tcPr>
          <w:p w:rsidR="002238F4" w:rsidRDefault="002238F4">
            <w:pPr>
              <w:jc w:val="distribute"/>
            </w:pPr>
            <w:r w:rsidRPr="002238F4">
              <w:rPr>
                <w:rFonts w:hint="eastAsia"/>
              </w:rPr>
              <w:t>公開の方法</w:t>
            </w:r>
          </w:p>
        </w:tc>
        <w:tc>
          <w:tcPr>
            <w:tcW w:w="6405" w:type="dxa"/>
            <w:vAlign w:val="center"/>
          </w:tcPr>
          <w:p w:rsidR="002238F4" w:rsidRDefault="002238F4" w:rsidP="002238F4">
            <w:r>
              <w:t>1</w:t>
            </w:r>
            <w:r>
              <w:rPr>
                <w:rFonts w:hint="eastAsia"/>
              </w:rPr>
              <w:t xml:space="preserve">　文書又は図画の場合</w:t>
            </w:r>
          </w:p>
          <w:p w:rsidR="002238F4" w:rsidRDefault="002238F4" w:rsidP="002238F4">
            <w:r>
              <w:rPr>
                <w:rFonts w:hint="eastAsia"/>
              </w:rPr>
              <w:t xml:space="preserve">　□閲覧</w:t>
            </w:r>
          </w:p>
          <w:p w:rsidR="002238F4" w:rsidRDefault="002238F4" w:rsidP="002238F4">
            <w:r>
              <w:rPr>
                <w:rFonts w:hint="eastAsia"/>
              </w:rPr>
              <w:t xml:space="preserve">　□写しの交付</w:t>
            </w:r>
            <w:r>
              <w:t>(</w:t>
            </w:r>
            <w:r>
              <w:rPr>
                <w:rFonts w:hint="eastAsia"/>
              </w:rPr>
              <w:t>□窓口　□郵送</w:t>
            </w:r>
            <w:r>
              <w:t>)</w:t>
            </w:r>
          </w:p>
          <w:p w:rsidR="002238F4" w:rsidRDefault="002238F4" w:rsidP="002238F4">
            <w:r>
              <w:rPr>
                <w:rFonts w:hint="eastAsia"/>
              </w:rPr>
              <w:t xml:space="preserve">　　□複写機により用紙に複写したもの</w:t>
            </w:r>
          </w:p>
          <w:p w:rsidR="002238F4" w:rsidRDefault="002238F4" w:rsidP="002238F4">
            <w:pPr>
              <w:ind w:leftChars="200" w:left="630" w:hangingChars="100" w:hanging="210"/>
            </w:pPr>
            <w:r>
              <w:rPr>
                <w:rFonts w:hint="eastAsia"/>
              </w:rPr>
              <w:t>□スキャナにより読み取ってできた電磁的記録を電磁的記録媒体に複写したもの</w:t>
            </w:r>
          </w:p>
          <w:p w:rsidR="002238F4" w:rsidRDefault="002238F4" w:rsidP="002238F4">
            <w:r>
              <w:t>2</w:t>
            </w:r>
            <w:r>
              <w:rPr>
                <w:rFonts w:hint="eastAsia"/>
              </w:rPr>
              <w:t xml:space="preserve">　電磁的記録の場合</w:t>
            </w:r>
          </w:p>
          <w:p w:rsidR="002238F4" w:rsidRDefault="002238F4" w:rsidP="002238F4">
            <w:r>
              <w:rPr>
                <w:rFonts w:hint="eastAsia"/>
              </w:rPr>
              <w:t xml:space="preserve">　□閲覧、視聴</w:t>
            </w:r>
          </w:p>
          <w:p w:rsidR="002238F4" w:rsidRDefault="002238F4" w:rsidP="002238F4">
            <w:r>
              <w:rPr>
                <w:rFonts w:hint="eastAsia"/>
              </w:rPr>
              <w:t xml:space="preserve">　□用紙に出力したものの交付</w:t>
            </w:r>
            <w:r>
              <w:t>(</w:t>
            </w:r>
            <w:r>
              <w:rPr>
                <w:rFonts w:hint="eastAsia"/>
              </w:rPr>
              <w:t>□窓口　□郵送</w:t>
            </w:r>
            <w:r>
              <w:t>)</w:t>
            </w:r>
          </w:p>
          <w:p w:rsidR="002238F4" w:rsidRDefault="002238F4" w:rsidP="002238F4">
            <w:r>
              <w:rPr>
                <w:rFonts w:hint="eastAsia"/>
              </w:rPr>
              <w:t xml:space="preserve">　□写しの交付</w:t>
            </w:r>
            <w:r>
              <w:t>(</w:t>
            </w:r>
            <w:r>
              <w:rPr>
                <w:rFonts w:hint="eastAsia"/>
              </w:rPr>
              <w:t>□窓口　□郵送</w:t>
            </w:r>
            <w:r>
              <w:t>)</w:t>
            </w:r>
          </w:p>
        </w:tc>
      </w:tr>
    </w:tbl>
    <w:p w:rsidR="000D1762" w:rsidRDefault="000D1762" w:rsidP="002238F4">
      <w:pPr>
        <w:spacing w:line="240" w:lineRule="exact"/>
      </w:pPr>
    </w:p>
    <w:sectPr w:rsidR="000D17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EE3" w:rsidRDefault="00BB1EE3" w:rsidP="000D1762">
      <w:r>
        <w:separator/>
      </w:r>
    </w:p>
  </w:endnote>
  <w:endnote w:type="continuationSeparator" w:id="0">
    <w:p w:rsidR="00BB1EE3" w:rsidRDefault="00BB1EE3" w:rsidP="000D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EE3" w:rsidRDefault="00BB1EE3" w:rsidP="000D1762">
      <w:r>
        <w:separator/>
      </w:r>
    </w:p>
  </w:footnote>
  <w:footnote w:type="continuationSeparator" w:id="0">
    <w:p w:rsidR="00BB1EE3" w:rsidRDefault="00BB1EE3" w:rsidP="000D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62"/>
    <w:rsid w:val="000D1762"/>
    <w:rsid w:val="002238F4"/>
    <w:rsid w:val="003D5935"/>
    <w:rsid w:val="006C702D"/>
    <w:rsid w:val="007E2797"/>
    <w:rsid w:val="00917451"/>
    <w:rsid w:val="00954F6A"/>
    <w:rsid w:val="00BB1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C1EA23-1F39-4B25-B433-0DAFCE08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762"/>
    <w:pPr>
      <w:tabs>
        <w:tab w:val="center" w:pos="4252"/>
        <w:tab w:val="right" w:pos="8504"/>
      </w:tabs>
      <w:snapToGrid w:val="0"/>
    </w:pPr>
  </w:style>
  <w:style w:type="character" w:customStyle="1" w:styleId="a4">
    <w:name w:val="ヘッダー (文字)"/>
    <w:basedOn w:val="a0"/>
    <w:link w:val="a3"/>
    <w:uiPriority w:val="99"/>
    <w:locked/>
    <w:rsid w:val="000D1762"/>
    <w:rPr>
      <w:rFonts w:ascii="ＭＳ 明朝" w:cs="Times New Roman"/>
      <w:kern w:val="2"/>
      <w:sz w:val="21"/>
    </w:rPr>
  </w:style>
  <w:style w:type="paragraph" w:styleId="a5">
    <w:name w:val="footer"/>
    <w:basedOn w:val="a"/>
    <w:link w:val="a6"/>
    <w:uiPriority w:val="99"/>
    <w:unhideWhenUsed/>
    <w:rsid w:val="000D1762"/>
    <w:pPr>
      <w:tabs>
        <w:tab w:val="center" w:pos="4252"/>
        <w:tab w:val="right" w:pos="8504"/>
      </w:tabs>
      <w:snapToGrid w:val="0"/>
    </w:pPr>
  </w:style>
  <w:style w:type="character" w:customStyle="1" w:styleId="a6">
    <w:name w:val="フッター (文字)"/>
    <w:basedOn w:val="a0"/>
    <w:link w:val="a5"/>
    <w:uiPriority w:val="99"/>
    <w:locked/>
    <w:rsid w:val="000D1762"/>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直人</dc:creator>
  <cp:keywords/>
  <dc:description/>
  <cp:lastModifiedBy>下村　直人</cp:lastModifiedBy>
  <cp:revision>2</cp:revision>
  <dcterms:created xsi:type="dcterms:W3CDTF">2023-11-14T05:23:00Z</dcterms:created>
  <dcterms:modified xsi:type="dcterms:W3CDTF">2023-11-14T05:23:00Z</dcterms:modified>
</cp:coreProperties>
</file>