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4B" w:rsidRDefault="00077F4B" w:rsidP="00B7100A">
      <w:pPr>
        <w:widowControl/>
        <w:spacing w:line="288" w:lineRule="atLeast"/>
        <w:jc w:val="left"/>
        <w:outlineLvl w:val="2"/>
        <w:rPr>
          <w:rFonts w:ascii="HG丸ｺﾞｼｯｸM-PRO" w:eastAsia="HG丸ｺﾞｼｯｸM-PRO" w:hAnsi="HG丸ｺﾞｼｯｸM-PRO" w:cs="メイリオ"/>
          <w:color w:val="1B1B1B"/>
          <w:kern w:val="0"/>
          <w:sz w:val="10"/>
          <w:szCs w:val="10"/>
        </w:rPr>
      </w:pPr>
    </w:p>
    <w:p w:rsidR="00B7100A" w:rsidRDefault="00077F4B" w:rsidP="00B7100A">
      <w:pPr>
        <w:widowControl/>
        <w:spacing w:line="288" w:lineRule="atLeast"/>
        <w:jc w:val="left"/>
        <w:outlineLvl w:val="2"/>
        <w:rPr>
          <w:rFonts w:ascii="HG丸ｺﾞｼｯｸM-PRO" w:eastAsia="HG丸ｺﾞｼｯｸM-PRO" w:hAnsi="HG丸ｺﾞｼｯｸM-PRO" w:cs="メイリオ"/>
          <w:color w:val="1B1B1B"/>
          <w:kern w:val="0"/>
          <w:sz w:val="36"/>
          <w:szCs w:val="36"/>
        </w:rPr>
      </w:pPr>
      <w:r w:rsidRPr="00C93770">
        <w:rPr>
          <w:rFonts w:ascii="メイリオ" w:eastAsia="メイリオ" w:hAnsi="メイリオ" w:cs="メイリオ" w:hint="eastAsia"/>
          <w:noProof/>
          <w:color w:val="333333"/>
          <w:kern w:val="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85E57A" wp14:editId="5DC15448">
                <wp:simplePos x="0" y="0"/>
                <wp:positionH relativeFrom="column">
                  <wp:posOffset>-285115</wp:posOffset>
                </wp:positionH>
                <wp:positionV relativeFrom="paragraph">
                  <wp:posOffset>-3175</wp:posOffset>
                </wp:positionV>
                <wp:extent cx="914400" cy="295275"/>
                <wp:effectExtent l="0" t="0" r="63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7F4B" w:rsidRDefault="00077F4B" w:rsidP="00077F4B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94D48E6" wp14:editId="34F283F6">
                                  <wp:extent cx="3333750" cy="171450"/>
                                  <wp:effectExtent l="0" t="0" r="0" b="0"/>
                                  <wp:docPr id="16" name="図 16" descr="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5E5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-22.45pt;margin-top:-.25pt;width:1in;height:23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" fillcolor="window" stroked="f" strokeweight=".5pt">
                <v:textbox>
                  <w:txbxContent>
                    <w:p w:rsidR="00077F4B" w:rsidRDefault="00077F4B" w:rsidP="00077F4B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94D48E6" wp14:editId="34F283F6">
                            <wp:extent cx="3333750" cy="171450"/>
                            <wp:effectExtent l="0" t="0" r="0" b="0"/>
                            <wp:docPr id="16" name="図 16" descr="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6EAB" w:rsidRPr="00C93770">
        <w:rPr>
          <w:rFonts w:ascii="メイリオ" w:eastAsia="メイリオ" w:hAnsi="メイリオ" w:cs="メイリオ" w:hint="eastAsia"/>
          <w:noProof/>
          <w:color w:val="333333"/>
          <w:kern w:val="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82CA2" wp14:editId="356529E1">
                <wp:simplePos x="0" y="0"/>
                <wp:positionH relativeFrom="column">
                  <wp:posOffset>2790825</wp:posOffset>
                </wp:positionH>
                <wp:positionV relativeFrom="paragraph">
                  <wp:posOffset>-3175</wp:posOffset>
                </wp:positionV>
                <wp:extent cx="914400" cy="295275"/>
                <wp:effectExtent l="0" t="0" r="63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3770" w:rsidRDefault="00C93770" w:rsidP="00C93770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3BCC68D" wp14:editId="5C19F978">
                                  <wp:extent cx="3333750" cy="171450"/>
                                  <wp:effectExtent l="0" t="0" r="0" b="0"/>
                                  <wp:docPr id="10" name="図 10" descr="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2CA2" id="テキスト ボックス 4" o:spid="_x0000_s1027" type="#_x0000_t202" style="position:absolute;margin-left:219.75pt;margin-top:-.25pt;width:1in;height:23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" fillcolor="window" stroked="f" strokeweight=".5pt">
                <v:textbox>
                  <w:txbxContent>
                    <w:p w:rsidR="00C93770" w:rsidRDefault="00C93770" w:rsidP="00C93770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3BCC68D" wp14:editId="5C19F978">
                            <wp:extent cx="3333750" cy="171450"/>
                            <wp:effectExtent l="0" t="0" r="0" b="0"/>
                            <wp:docPr id="10" name="図 10" descr="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93770" w:rsidRPr="00BA6EAB" w:rsidRDefault="00C93770" w:rsidP="001265EA">
      <w:pPr>
        <w:widowControl/>
        <w:spacing w:line="288" w:lineRule="atLeast"/>
        <w:ind w:firstLineChars="250" w:firstLine="1000"/>
        <w:outlineLvl w:val="2"/>
        <w:rPr>
          <w:rFonts w:ascii="HGP創英角ﾎﾟｯﾌﾟ体" w:eastAsia="HGP創英角ﾎﾟｯﾌﾟ体" w:hAnsi="HGP創英角ﾎﾟｯﾌﾟ体" w:cs="メイリオ"/>
          <w:color w:val="1B1B1B"/>
          <w:kern w:val="0"/>
          <w:sz w:val="40"/>
          <w:szCs w:val="40"/>
        </w:rPr>
      </w:pPr>
      <w:r w:rsidRPr="00BA6EAB">
        <w:rPr>
          <w:rFonts w:ascii="HGP創英角ﾎﾟｯﾌﾟ体" w:eastAsia="HGP創英角ﾎﾟｯﾌﾟ体" w:hAnsi="HGP創英角ﾎﾟｯﾌﾟ体" w:cs="メイリオ" w:hint="eastAsia"/>
          <w:color w:val="1B1B1B"/>
          <w:kern w:val="0"/>
          <w:sz w:val="40"/>
          <w:szCs w:val="40"/>
        </w:rPr>
        <w:t>幸手市</w:t>
      </w:r>
      <w:r w:rsidR="0094482E">
        <w:rPr>
          <w:rFonts w:ascii="HGP創英角ﾎﾟｯﾌﾟ体" w:eastAsia="HGP創英角ﾎﾟｯﾌﾟ体" w:hAnsi="HGP創英角ﾎﾟｯﾌﾟ体" w:cs="メイリオ" w:hint="eastAsia"/>
          <w:color w:val="1B1B1B"/>
          <w:kern w:val="0"/>
          <w:sz w:val="40"/>
          <w:szCs w:val="40"/>
        </w:rPr>
        <w:t>定期</w:t>
      </w:r>
      <w:r w:rsidRPr="00BA6EAB">
        <w:rPr>
          <w:rFonts w:ascii="HGP創英角ﾎﾟｯﾌﾟ体" w:eastAsia="HGP創英角ﾎﾟｯﾌﾟ体" w:hAnsi="HGP創英角ﾎﾟｯﾌﾟ体" w:cs="メイリオ" w:hint="eastAsia"/>
          <w:color w:val="1B1B1B"/>
          <w:kern w:val="0"/>
          <w:sz w:val="40"/>
          <w:szCs w:val="40"/>
        </w:rPr>
        <w:t>予防接種費用助成</w:t>
      </w:r>
      <w:r w:rsidR="00D1719C">
        <w:rPr>
          <w:rFonts w:ascii="HGP創英角ﾎﾟｯﾌﾟ体" w:eastAsia="HGP創英角ﾎﾟｯﾌﾟ体" w:hAnsi="HGP創英角ﾎﾟｯﾌﾟ体" w:cs="メイリオ" w:hint="eastAsia"/>
          <w:color w:val="1B1B1B"/>
          <w:kern w:val="0"/>
          <w:sz w:val="40"/>
          <w:szCs w:val="40"/>
        </w:rPr>
        <w:t>金</w:t>
      </w:r>
      <w:r w:rsidRPr="00BA6EAB">
        <w:rPr>
          <w:rFonts w:ascii="HGP創英角ﾎﾟｯﾌﾟ体" w:eastAsia="HGP創英角ﾎﾟｯﾌﾟ体" w:hAnsi="HGP創英角ﾎﾟｯﾌﾟ体" w:cs="メイリオ" w:hint="eastAsia"/>
          <w:color w:val="1B1B1B"/>
          <w:kern w:val="0"/>
          <w:sz w:val="40"/>
          <w:szCs w:val="40"/>
        </w:rPr>
        <w:t>制度について</w:t>
      </w:r>
    </w:p>
    <w:p w:rsidR="00C93770" w:rsidRPr="00E14C79" w:rsidRDefault="00077F4B" w:rsidP="00C93770">
      <w:pPr>
        <w:widowControl/>
        <w:spacing w:before="134" w:after="24" w:line="360" w:lineRule="atLeast"/>
        <w:ind w:left="150" w:right="75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2"/>
        </w:rPr>
      </w:pPr>
      <w:r w:rsidRPr="00E14C79">
        <w:rPr>
          <w:rFonts w:ascii="メイリオ" w:eastAsia="メイリオ" w:hAnsi="メイリオ" w:cs="メイリオ" w:hint="eastAsia"/>
          <w:noProof/>
          <w:color w:val="33333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F266A3" wp14:editId="31584E29">
                <wp:simplePos x="0" y="0"/>
                <wp:positionH relativeFrom="column">
                  <wp:posOffset>-285750</wp:posOffset>
                </wp:positionH>
                <wp:positionV relativeFrom="paragraph">
                  <wp:posOffset>6985</wp:posOffset>
                </wp:positionV>
                <wp:extent cx="914400" cy="304800"/>
                <wp:effectExtent l="0" t="0" r="63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7F4B" w:rsidRDefault="00077F4B" w:rsidP="00077F4B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9098650" wp14:editId="5D727F5B">
                                  <wp:extent cx="3333750" cy="171450"/>
                                  <wp:effectExtent l="0" t="0" r="0" b="0"/>
                                  <wp:docPr id="18" name="図 18" descr="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266A3" id="テキスト ボックス 17" o:spid="_x0000_s1028" type="#_x0000_t202" style="position:absolute;left:0;text-align:left;margin-left:-22.5pt;margin-top:.55pt;width:1in;height:24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" fillcolor="window" stroked="f" strokeweight=".5pt">
                <v:textbox>
                  <w:txbxContent>
                    <w:p w:rsidR="00077F4B" w:rsidRDefault="00077F4B" w:rsidP="00077F4B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9098650" wp14:editId="5D727F5B">
                            <wp:extent cx="3333750" cy="171450"/>
                            <wp:effectExtent l="0" t="0" r="0" b="0"/>
                            <wp:docPr id="18" name="図 18" descr="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3770" w:rsidRPr="00E14C79">
        <w:rPr>
          <w:rFonts w:ascii="メイリオ" w:eastAsia="メイリオ" w:hAnsi="メイリオ" w:cs="メイリオ" w:hint="eastAsia"/>
          <w:noProof/>
          <w:color w:val="33333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F449E" wp14:editId="49982416">
                <wp:simplePos x="0" y="0"/>
                <wp:positionH relativeFrom="column">
                  <wp:posOffset>2790825</wp:posOffset>
                </wp:positionH>
                <wp:positionV relativeFrom="paragraph">
                  <wp:posOffset>16510</wp:posOffset>
                </wp:positionV>
                <wp:extent cx="914400" cy="304800"/>
                <wp:effectExtent l="0" t="0" r="63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3770" w:rsidRDefault="00C93770" w:rsidP="00C93770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3A55734" wp14:editId="490F2222">
                                  <wp:extent cx="3333750" cy="171450"/>
                                  <wp:effectExtent l="0" t="0" r="0" b="0"/>
                                  <wp:docPr id="11" name="図 11" descr="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F449E" id="テキスト ボックス 8" o:spid="_x0000_s1029" type="#_x0000_t202" style="position:absolute;left:0;text-align:left;margin-left:219.75pt;margin-top:1.3pt;width:1in;height:24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" fillcolor="window" stroked="f" strokeweight=".5pt">
                <v:textbox>
                  <w:txbxContent>
                    <w:p w:rsidR="00C93770" w:rsidRDefault="00C93770" w:rsidP="00C93770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13A55734" wp14:editId="490F2222">
                            <wp:extent cx="3333750" cy="171450"/>
                            <wp:effectExtent l="0" t="0" r="0" b="0"/>
                            <wp:docPr id="11" name="図 11" descr="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93770" w:rsidRPr="00B5790F" w:rsidRDefault="00B7100A" w:rsidP="00BA6EAB">
      <w:pPr>
        <w:widowControl/>
        <w:spacing w:after="192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color w:val="333333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出産時の里帰り</w:t>
      </w:r>
      <w:r w:rsidR="00C93770" w:rsidRPr="00AA62B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で市外に長期滞在</w:t>
      </w: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されたり</w:t>
      </w:r>
      <w:r w:rsidR="00C93770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、</w:t>
      </w:r>
      <w:r w:rsidR="00C93770" w:rsidRPr="00AA62B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お子さまのご病気等の理由により、契約医療機関以外での</w:t>
      </w:r>
      <w:r w:rsidR="0094482E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定期予防</w:t>
      </w:r>
      <w:r w:rsidR="00C93770" w:rsidRPr="00AA62B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接種を希望される場合は、</w:t>
      </w:r>
      <w:r w:rsidR="00C93770" w:rsidRPr="00B5790F">
        <w:rPr>
          <w:rFonts w:ascii="HG丸ｺﾞｼｯｸM-PRO" w:eastAsia="HG丸ｺﾞｼｯｸM-PRO" w:hAnsi="HG丸ｺﾞｼｯｸM-PRO" w:cs="メイリオ" w:hint="eastAsia"/>
          <w:b/>
          <w:color w:val="1B1B1B"/>
          <w:kern w:val="0"/>
          <w:sz w:val="24"/>
          <w:szCs w:val="24"/>
        </w:rPr>
        <w:t>事前に申請することにより</w:t>
      </w:r>
      <w:r w:rsidR="00C93770" w:rsidRPr="00B5790F">
        <w:rPr>
          <w:rFonts w:ascii="ＭＳ Ｐゴシック" w:eastAsia="ＭＳ Ｐゴシック" w:hAnsi="ＭＳ Ｐゴシック" w:cs="ＭＳ Ｐゴシック" w:hint="eastAsia"/>
          <w:b/>
          <w:color w:val="333333"/>
          <w:kern w:val="0"/>
          <w:sz w:val="18"/>
          <w:szCs w:val="18"/>
        </w:rPr>
        <w:t>、</w:t>
      </w:r>
      <w:r w:rsidR="00C93770" w:rsidRPr="00B5790F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4"/>
          <w:szCs w:val="24"/>
        </w:rPr>
        <w:t>接種費用の一部</w:t>
      </w:r>
      <w:r w:rsidR="0094482E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4"/>
          <w:szCs w:val="24"/>
        </w:rPr>
        <w:t>または全額</w:t>
      </w:r>
      <w:r w:rsidR="00C93770" w:rsidRPr="00B5790F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4"/>
          <w:szCs w:val="24"/>
        </w:rPr>
        <w:t>を助成する制度が受けられます。</w:t>
      </w:r>
    </w:p>
    <w:p w:rsidR="00BA6EAB" w:rsidRDefault="00BA6EAB" w:rsidP="00E14C79">
      <w:pPr>
        <w:widowControl/>
        <w:spacing w:line="240" w:lineRule="exact"/>
        <w:ind w:leftChars="500" w:left="1050" w:right="74" w:firstLineChars="500" w:firstLine="1205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noProof/>
          <w:color w:val="1B1B1B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95754" wp14:editId="60D7DCE6">
                <wp:simplePos x="0" y="0"/>
                <wp:positionH relativeFrom="column">
                  <wp:posOffset>-76835</wp:posOffset>
                </wp:positionH>
                <wp:positionV relativeFrom="paragraph">
                  <wp:posOffset>13970</wp:posOffset>
                </wp:positionV>
                <wp:extent cx="1343025" cy="3810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810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EAB" w:rsidRDefault="00BA6EAB" w:rsidP="00BA6EAB">
                            <w:pPr>
                              <w:jc w:val="center"/>
                            </w:pPr>
                            <w:r w:rsidRPr="00BA6EA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1B1B1B"/>
                                <w:kern w:val="0"/>
                                <w:sz w:val="24"/>
                                <w:szCs w:val="24"/>
                              </w:rPr>
                              <w:t>助成の内容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95754" id="角丸四角形 1" o:spid="_x0000_s1030" style="position:absolute;left:0;text-align:left;margin-left:-6.05pt;margin-top:1.1pt;width:105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" fillcolor="white [3201]" strokecolor="#f79646 [3209]" strokeweight="1.5pt">
                <v:textbox>
                  <w:txbxContent>
                    <w:p w:rsidR="00BA6EAB" w:rsidRDefault="00BA6EAB" w:rsidP="00BA6EAB">
                      <w:pPr>
                        <w:jc w:val="center"/>
                      </w:pPr>
                      <w:r w:rsidRPr="00BA6EA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1B1B1B"/>
                          <w:kern w:val="0"/>
                          <w:sz w:val="24"/>
                          <w:szCs w:val="24"/>
                        </w:rPr>
                        <w:t>助成の内容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3770" w:rsidRDefault="00C93770" w:rsidP="00E14C79">
      <w:pPr>
        <w:widowControl/>
        <w:spacing w:line="240" w:lineRule="exact"/>
        <w:ind w:leftChars="500" w:left="1050" w:right="74" w:firstLineChars="500" w:firstLine="1200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幸手市</w:t>
      </w:r>
      <w:r w:rsidR="00156E38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で定めている予防接種費用</w:t>
      </w:r>
      <w:r w:rsidRPr="00AA62B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の</w:t>
      </w:r>
      <w:r w:rsidRPr="00265722">
        <w:rPr>
          <w:rFonts w:ascii="HG丸ｺﾞｼｯｸM-PRO" w:eastAsia="HG丸ｺﾞｼｯｸM-PRO" w:hAnsi="HG丸ｺﾞｼｯｸM-PRO" w:cs="メイリオ" w:hint="eastAsia"/>
          <w:b/>
          <w:color w:val="1B1B1B"/>
          <w:kern w:val="0"/>
          <w:sz w:val="24"/>
          <w:szCs w:val="24"/>
        </w:rPr>
        <w:t>上限金額</w:t>
      </w:r>
      <w:r w:rsidRPr="00AA62B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まで</w:t>
      </w:r>
      <w:r w:rsidR="00156E38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費用を助成しま</w:t>
      </w:r>
      <w:r w:rsidR="00BC6259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す。</w:t>
      </w:r>
    </w:p>
    <w:p w:rsidR="00BA6EAB" w:rsidRDefault="00BA6EAB" w:rsidP="00E14C79">
      <w:pPr>
        <w:widowControl/>
        <w:spacing w:line="240" w:lineRule="exact"/>
        <w:ind w:leftChars="500" w:left="1050" w:right="74" w:firstLineChars="500" w:firstLine="1200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</w:p>
    <w:p w:rsidR="00C93770" w:rsidRDefault="00B922D0" w:rsidP="00077F4B">
      <w:pPr>
        <w:widowControl/>
        <w:spacing w:before="134" w:after="24"/>
        <w:ind w:right="74" w:firstLineChars="118" w:firstLine="283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接種費用が</w:t>
      </w:r>
      <w:r w:rsidR="00C93770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幸手</w:t>
      </w:r>
      <w:r w:rsidR="00C93770" w:rsidRPr="00AA62B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市の上限金額以上の場合は</w:t>
      </w: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、</w:t>
      </w:r>
      <w:r w:rsidR="00C93770" w:rsidRPr="00AA62B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その差額分は自己負担となります。また、上限金額を超えない場合は、当該予防接種に要した費用に相当する額を</w:t>
      </w:r>
      <w:r w:rsidR="00C93770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助成</w:t>
      </w:r>
      <w:r w:rsidR="00C93770" w:rsidRPr="00AA62B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することになります。</w:t>
      </w:r>
    </w:p>
    <w:p w:rsidR="00077F4B" w:rsidRDefault="00077F4B" w:rsidP="00077F4B">
      <w:pPr>
        <w:widowControl/>
        <w:spacing w:before="134" w:after="24" w:line="0" w:lineRule="atLeast"/>
        <w:ind w:right="74" w:firstLineChars="118" w:firstLine="283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/>
          <w:noProof/>
          <w:color w:val="1B1B1B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B277A" wp14:editId="2AB64153">
                <wp:simplePos x="0" y="0"/>
                <wp:positionH relativeFrom="column">
                  <wp:posOffset>-76835</wp:posOffset>
                </wp:positionH>
                <wp:positionV relativeFrom="paragraph">
                  <wp:posOffset>169545</wp:posOffset>
                </wp:positionV>
                <wp:extent cx="2105025" cy="4191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191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EAB" w:rsidRDefault="00BA6EAB" w:rsidP="00BA6EAB">
                            <w:pPr>
                              <w:jc w:val="center"/>
                            </w:pPr>
                            <w:r w:rsidRPr="00BA6EA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助成金の手続きについて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B277A" id="角丸四角形 5" o:spid="_x0000_s1031" style="position:absolute;left:0;text-align:left;margin-left:-6.05pt;margin-top:13.35pt;width:165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" fillcolor="white [3201]" strokecolor="#f79646 [3209]" strokeweight="1.5pt">
                <v:textbox>
                  <w:txbxContent>
                    <w:p w:rsidR="00BA6EAB" w:rsidRDefault="00BA6EAB" w:rsidP="00BA6EAB">
                      <w:pPr>
                        <w:jc w:val="center"/>
                      </w:pPr>
                      <w:r w:rsidRPr="00BA6EA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333333"/>
                          <w:kern w:val="0"/>
                          <w:sz w:val="24"/>
                          <w:szCs w:val="24"/>
                        </w:rPr>
                        <w:t>助成金の手続きについて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 xml:space="preserve">                            </w:t>
      </w:r>
    </w:p>
    <w:p w:rsidR="00BA6EAB" w:rsidRPr="00AA62BA" w:rsidRDefault="00BC6259" w:rsidP="00077F4B">
      <w:pPr>
        <w:widowControl/>
        <w:spacing w:line="0" w:lineRule="atLeast"/>
        <w:ind w:leftChars="900" w:left="1890" w:right="75" w:firstLineChars="100" w:firstLine="240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 xml:space="preserve">　　　　　　</w:t>
      </w:r>
      <w:r w:rsidRPr="00B922D0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  <w:u w:val="wave"/>
        </w:rPr>
        <w:t>事前に健康増進課へ申請が必要</w:t>
      </w: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です。</w:t>
      </w:r>
    </w:p>
    <w:p w:rsidR="00BC6259" w:rsidRDefault="00BC6259" w:rsidP="006249F7">
      <w:pPr>
        <w:widowControl/>
        <w:spacing w:after="96" w:line="0" w:lineRule="atLeast"/>
        <w:ind w:left="480" w:right="74" w:hangingChars="200" w:hanging="480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</w:p>
    <w:p w:rsidR="00C93770" w:rsidRDefault="00BC6259" w:rsidP="00156E38">
      <w:pPr>
        <w:widowControl/>
        <w:ind w:left="480" w:right="74" w:hangingChars="200" w:hanging="480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１．</w:t>
      </w:r>
      <w:r w:rsidR="00B7100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事前に予防接種依頼書</w:t>
      </w:r>
      <w:r w:rsidR="00C93770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交付申請</w:t>
      </w:r>
      <w:r w:rsidR="00B7100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書</w:t>
      </w:r>
      <w:r w:rsidR="00C93770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を</w:t>
      </w:r>
      <w:r w:rsidR="00B7100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提出してください</w:t>
      </w:r>
      <w:r w:rsidR="00C93770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。</w:t>
      </w:r>
      <w:r w:rsidR="00156E38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申請から約1週間程度で「</w:t>
      </w:r>
      <w:r w:rsidR="00B7100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予防接種依頼書</w:t>
      </w:r>
      <w:r w:rsidR="00D1719C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」及び</w:t>
      </w:r>
      <w:r w:rsidR="00156E38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「幸手市定期予防接種費用助成金申請書」</w:t>
      </w:r>
      <w:r w:rsidR="00B7100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を</w:t>
      </w:r>
      <w:r w:rsidR="00156E38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郵送</w:t>
      </w:r>
      <w:r w:rsidR="00B7100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します</w:t>
      </w:r>
      <w:r w:rsidR="00156E38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。</w:t>
      </w:r>
    </w:p>
    <w:p w:rsidR="00077F4B" w:rsidRPr="00077F4B" w:rsidRDefault="00077F4B" w:rsidP="00077F4B">
      <w:pPr>
        <w:widowControl/>
        <w:spacing w:line="0" w:lineRule="atLeast"/>
        <w:ind w:leftChars="100" w:left="310" w:right="74" w:hangingChars="100" w:hanging="100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10"/>
          <w:szCs w:val="10"/>
        </w:rPr>
      </w:pPr>
    </w:p>
    <w:p w:rsidR="00C93770" w:rsidRDefault="00077F4B" w:rsidP="00077F4B">
      <w:pPr>
        <w:widowControl/>
        <w:spacing w:line="240" w:lineRule="exact"/>
        <w:ind w:left="240" w:right="74" w:hangingChars="100" w:hanging="240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 xml:space="preserve">　　</w:t>
      </w:r>
      <w:r w:rsidR="00C93770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＊</w:t>
      </w:r>
      <w:r w:rsidR="00B7100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窓口に来所される場合：母子手帳と印鑑を持参く</w:t>
      </w:r>
      <w:r w:rsidR="00C93770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ださい。</w:t>
      </w:r>
    </w:p>
    <w:p w:rsidR="0094482E" w:rsidRDefault="00B7100A" w:rsidP="00D1719C">
      <w:pPr>
        <w:widowControl/>
        <w:spacing w:line="240" w:lineRule="exact"/>
        <w:ind w:leftChars="230" w:left="723" w:right="74" w:hangingChars="100" w:hanging="240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＊</w:t>
      </w:r>
      <w:r w:rsidR="00C93770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来所が困難な場合</w:t>
      </w: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：</w:t>
      </w:r>
      <w:r w:rsidR="00E14C79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健康増進課から</w:t>
      </w:r>
      <w:r w:rsidR="0094482E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申請書を郵送します。</w:t>
      </w:r>
      <w:r w:rsidR="00D1719C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 xml:space="preserve">(市ホームページからもダウンロードできます。）　</w:t>
      </w:r>
      <w:r w:rsidR="00E14C79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ご記入後</w:t>
      </w:r>
      <w:r w:rsidR="00D1719C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、</w:t>
      </w:r>
      <w:r w:rsidR="00E14C79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郵送</w:t>
      </w:r>
      <w:r w:rsidR="00D1719C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等</w:t>
      </w:r>
      <w:r w:rsidR="00E14C79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にて提出ください。</w:t>
      </w:r>
      <w:r w:rsidR="00156E38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その際、</w:t>
      </w:r>
      <w:r w:rsidR="0094482E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生後2か月以上のお子さんの場合は母子手帳の写し</w:t>
      </w:r>
      <w:r w:rsidR="00E14C79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を添えてください</w:t>
      </w:r>
      <w:r w:rsidR="00156E38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。</w:t>
      </w:r>
    </w:p>
    <w:p w:rsidR="00175481" w:rsidRDefault="00175481" w:rsidP="00E14C79">
      <w:pPr>
        <w:widowControl/>
        <w:spacing w:line="240" w:lineRule="exact"/>
        <w:ind w:leftChars="1337" w:left="3048" w:right="74" w:hangingChars="100" w:hanging="240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</w:p>
    <w:p w:rsidR="00C93770" w:rsidRPr="00BA6EAB" w:rsidRDefault="00BC6259" w:rsidP="00B922D0">
      <w:pPr>
        <w:widowControl/>
        <w:spacing w:after="96"/>
        <w:ind w:left="480" w:right="74" w:hangingChars="200" w:hanging="480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２．</w:t>
      </w:r>
      <w:r w:rsidR="00156E38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「</w:t>
      </w:r>
      <w:r w:rsidR="00B7100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予防接種依頼書</w:t>
      </w:r>
      <w:r w:rsidR="00156E38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」</w:t>
      </w:r>
      <w:r w:rsidR="00B7100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が</w:t>
      </w:r>
      <w:r w:rsid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手元に</w:t>
      </w:r>
      <w:r w:rsidR="00B7100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届きましたら、</w:t>
      </w:r>
      <w:r w:rsidR="00C93770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医療機関</w:t>
      </w:r>
      <w:r w:rsid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で</w:t>
      </w:r>
      <w:r w:rsidR="00C93770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予防接種を受け</w:t>
      </w:r>
      <w:r w:rsidR="00C93770" w:rsidRPr="00AA62B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予防接種費用を支払</w:t>
      </w:r>
      <w:r w:rsidR="00B7100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います</w:t>
      </w:r>
      <w:r w:rsidR="00C93770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。</w:t>
      </w:r>
      <w:r w:rsidR="00B7100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その際、</w:t>
      </w:r>
      <w:r w:rsidR="00C93770" w:rsidRP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  <w:u w:val="wave"/>
        </w:rPr>
        <w:t>領収書</w:t>
      </w:r>
      <w:r w:rsidR="00B7100A" w:rsidRP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  <w:u w:val="wave"/>
        </w:rPr>
        <w:t>（予防接種の種類と接種費用が分かるもの）と、予防接種予診票（</w:t>
      </w:r>
      <w:r w:rsidR="0082165D" w:rsidRP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  <w:u w:val="wave"/>
        </w:rPr>
        <w:t>市提出用</w:t>
      </w:r>
      <w:r w:rsidR="00B7100A" w:rsidRP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  <w:u w:val="wave"/>
        </w:rPr>
        <w:t>）</w:t>
      </w:r>
      <w:r w:rsidR="00C93770" w:rsidRP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  <w:u w:val="wave"/>
        </w:rPr>
        <w:t>を忘れずにお受け取りください</w:t>
      </w:r>
      <w:r w:rsidR="00C93770" w:rsidRP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。</w:t>
      </w:r>
    </w:p>
    <w:p w:rsidR="00E14C79" w:rsidRDefault="0082165D" w:rsidP="00175481">
      <w:pPr>
        <w:widowControl/>
        <w:ind w:right="74" w:firstLineChars="100" w:firstLine="240"/>
        <w:jc w:val="left"/>
        <w:rPr>
          <w:rFonts w:ascii="HG丸ｺﾞｼｯｸM-PRO" w:eastAsia="HG丸ｺﾞｼｯｸM-PRO" w:hAnsi="HG丸ｺﾞｼｯｸM-PRO" w:cs="メイリオ"/>
          <w:b/>
          <w:color w:val="1B1B1B"/>
          <w:kern w:val="0"/>
          <w:sz w:val="24"/>
          <w:szCs w:val="24"/>
        </w:rPr>
      </w:pPr>
      <w:r w:rsidRP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【</w:t>
      </w:r>
      <w:r w:rsidR="00C93770" w:rsidRP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接種時に必要な物</w:t>
      </w:r>
      <w:r w:rsidRP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】予防接種依頼書、予防接種予診票、母子手帳、保険証</w:t>
      </w:r>
      <w:r w:rsidR="00BA6EAB" w:rsidRP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 xml:space="preserve">　等</w:t>
      </w:r>
      <w:r w:rsidRP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 xml:space="preserve">　</w:t>
      </w:r>
      <w:r w:rsidRPr="00BA6EAB">
        <w:rPr>
          <w:rFonts w:ascii="HG丸ｺﾞｼｯｸM-PRO" w:eastAsia="HG丸ｺﾞｼｯｸM-PRO" w:hAnsi="HG丸ｺﾞｼｯｸM-PRO" w:cs="メイリオ" w:hint="eastAsia"/>
          <w:b/>
          <w:color w:val="1B1B1B"/>
          <w:kern w:val="0"/>
          <w:sz w:val="24"/>
          <w:szCs w:val="24"/>
        </w:rPr>
        <w:t xml:space="preserve">　　</w:t>
      </w:r>
    </w:p>
    <w:p w:rsidR="0082165D" w:rsidRPr="00BA6EAB" w:rsidRDefault="0082165D" w:rsidP="0073536F">
      <w:pPr>
        <w:widowControl/>
        <w:spacing w:line="240" w:lineRule="exact"/>
        <w:ind w:leftChars="300" w:left="630" w:right="74"/>
        <w:jc w:val="left"/>
        <w:rPr>
          <w:rFonts w:ascii="HG丸ｺﾞｼｯｸM-PRO" w:eastAsia="HG丸ｺﾞｼｯｸM-PRO" w:hAnsi="HG丸ｺﾞｼｯｸM-PRO" w:cs="メイリオ"/>
          <w:b/>
          <w:color w:val="1B1B1B"/>
          <w:kern w:val="0"/>
          <w:sz w:val="24"/>
          <w:szCs w:val="24"/>
        </w:rPr>
      </w:pPr>
      <w:r w:rsidRPr="00BA6EAB">
        <w:rPr>
          <w:rFonts w:ascii="HG丸ｺﾞｼｯｸM-PRO" w:eastAsia="HG丸ｺﾞｼｯｸM-PRO" w:hAnsi="HG丸ｺﾞｼｯｸM-PRO" w:cs="メイリオ" w:hint="eastAsia"/>
          <w:b/>
          <w:color w:val="1B1B1B"/>
          <w:kern w:val="0"/>
          <w:sz w:val="24"/>
          <w:szCs w:val="24"/>
        </w:rPr>
        <w:t xml:space="preserve">　</w:t>
      </w:r>
    </w:p>
    <w:p w:rsidR="0082165D" w:rsidRDefault="00BC6259" w:rsidP="00B922D0">
      <w:pPr>
        <w:widowControl/>
        <w:ind w:right="74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３．</w:t>
      </w:r>
      <w:r w:rsidR="0082165D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健康増進課</w:t>
      </w:r>
      <w:r w:rsidR="00C93770" w:rsidRPr="00AA62B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へ</w:t>
      </w:r>
      <w:r w:rsidR="00B922D0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助成金の申請をします</w:t>
      </w:r>
      <w:r w:rsidR="004342E8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。</w:t>
      </w:r>
      <w:r w:rsidR="0082165D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（</w:t>
      </w:r>
      <w:r w:rsidR="0082165D" w:rsidRPr="004342E8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  <w:u w:val="wave"/>
        </w:rPr>
        <w:t>接種後</w:t>
      </w:r>
      <w:r w:rsidR="00E14C79" w:rsidRPr="004342E8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  <w:u w:val="wave"/>
        </w:rPr>
        <w:t>1年</w:t>
      </w:r>
      <w:r w:rsidR="0082165D" w:rsidRPr="004342E8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  <w:u w:val="wave"/>
        </w:rPr>
        <w:t>以内</w:t>
      </w:r>
      <w:r w:rsidR="0082165D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）</w:t>
      </w:r>
    </w:p>
    <w:p w:rsidR="0082165D" w:rsidRDefault="00BC6259" w:rsidP="00175481">
      <w:pPr>
        <w:widowControl/>
        <w:ind w:right="74" w:firstLineChars="100" w:firstLine="240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【</w:t>
      </w:r>
      <w:r w:rsidR="0082165D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申請時に必要な物】</w:t>
      </w:r>
    </w:p>
    <w:p w:rsidR="0082165D" w:rsidRDefault="0082165D" w:rsidP="00175481">
      <w:pPr>
        <w:widowControl/>
        <w:spacing w:after="96"/>
        <w:ind w:leftChars="258" w:left="566" w:right="74" w:hangingChars="10" w:hanging="24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①</w:t>
      </w:r>
      <w:r w:rsidR="00E14C79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幸手市定期予防接種費用助成金申請書　②</w:t>
      </w: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 xml:space="preserve">母子手帳　</w:t>
      </w:r>
      <w:r w:rsidR="00E14C79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③予防接種予診票（市提出用）④</w:t>
      </w: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領収証</w:t>
      </w:r>
      <w:r w:rsidR="00C8176A" w:rsidRPr="00C8176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  <w:shd w:val="pct15" w:color="auto" w:fill="FFFFFF"/>
        </w:rPr>
        <w:t>（予防接種の種類と接種費用が明記されていない場合は、明細など分かるものもご持参ください。）</w:t>
      </w: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 xml:space="preserve">　</w:t>
      </w:r>
      <w:r w:rsidR="00E14C79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⑤</w:t>
      </w: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印鑑</w:t>
      </w:r>
      <w:r w:rsidR="00DF1A60" w:rsidRPr="00DF1A60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  <w:u w:val="wave"/>
        </w:rPr>
        <w:t>(訂正時に必要になりますので念のため持参ください)</w:t>
      </w: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 xml:space="preserve">　</w:t>
      </w:r>
      <w:r w:rsidR="00E14C79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⑥</w:t>
      </w: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振込先の口座がわかるもの</w:t>
      </w:r>
    </w:p>
    <w:p w:rsidR="006249F7" w:rsidRDefault="006249F7" w:rsidP="0073536F">
      <w:pPr>
        <w:widowControl/>
        <w:spacing w:line="240" w:lineRule="exact"/>
        <w:ind w:leftChars="300" w:left="1110" w:right="74" w:hangingChars="200" w:hanging="480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</w:p>
    <w:p w:rsidR="00175481" w:rsidRDefault="00E14C79" w:rsidP="00175481">
      <w:pPr>
        <w:widowControl/>
        <w:spacing w:after="96"/>
        <w:ind w:left="480" w:right="74" w:hangingChars="200" w:hanging="480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４</w:t>
      </w:r>
      <w:r w:rsidR="004342E8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．</w:t>
      </w:r>
      <w:r w:rsid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助成金</w:t>
      </w:r>
      <w:r w:rsidR="00C93770" w:rsidRPr="00AA62B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申請書等の内容を審査し、助成金を交付することが適当と認められた場合には、「</w:t>
      </w:r>
      <w:r w:rsidR="006249F7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幸手市定期</w:t>
      </w:r>
      <w:r w:rsidR="00C93770" w:rsidRPr="00AA62B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予防接種</w:t>
      </w:r>
      <w:r w:rsidR="006249F7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費用</w:t>
      </w:r>
      <w:r w:rsidR="00C93770" w:rsidRPr="00AA62B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助成金</w:t>
      </w:r>
      <w:r w:rsidR="00D1719C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承認</w:t>
      </w:r>
      <w:r w:rsidR="00C93770" w:rsidRPr="00AA62B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決定通知書」を郵送し、口座に振込みます。</w:t>
      </w:r>
    </w:p>
    <w:p w:rsidR="00C93770" w:rsidRDefault="00175481" w:rsidP="00175481">
      <w:pPr>
        <w:widowControl/>
        <w:spacing w:after="96"/>
        <w:ind w:leftChars="200" w:left="420" w:right="74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noProof/>
          <w:color w:val="1B1B1B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03C4A" wp14:editId="04C5D8AD">
                <wp:simplePos x="0" y="0"/>
                <wp:positionH relativeFrom="column">
                  <wp:posOffset>351790</wp:posOffset>
                </wp:positionH>
                <wp:positionV relativeFrom="paragraph">
                  <wp:posOffset>264795</wp:posOffset>
                </wp:positionV>
                <wp:extent cx="3657600" cy="352425"/>
                <wp:effectExtent l="0" t="0" r="0" b="95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24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481" w:rsidRDefault="00175481" w:rsidP="00175481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1B1B1B"/>
                                <w:kern w:val="0"/>
                                <w:sz w:val="24"/>
                                <w:szCs w:val="24"/>
                              </w:rPr>
                              <w:t>詳しくは健康増進課までお問い合わせください。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03C4A" id="角丸四角形 9" o:spid="_x0000_s1032" style="position:absolute;left:0;text-align:left;margin-left:27.7pt;margin-top:20.85pt;width:4in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" fillcolor="white [3201]" stroked="f" strokeweight="2pt">
                <v:textbox>
                  <w:txbxContent>
                    <w:p w:rsidR="00175481" w:rsidRDefault="00175481" w:rsidP="00175481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1B1B1B"/>
                          <w:kern w:val="0"/>
                          <w:sz w:val="24"/>
                          <w:szCs w:val="24"/>
                        </w:rPr>
                        <w:t>詳しくは健康増進課までお問い合わせください。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C93770" w:rsidRPr="00AA62BA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＊申請をいただいてから振込みまでに1～2</w:t>
      </w:r>
      <w:r w:rsidR="00452B0E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か月</w:t>
      </w:r>
      <w:r w:rsidR="006249F7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程度</w:t>
      </w:r>
      <w:r w:rsidR="00452B0E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かかります。</w:t>
      </w:r>
    </w:p>
    <w:p w:rsidR="00175481" w:rsidRDefault="00175481" w:rsidP="00175481">
      <w:pPr>
        <w:widowControl/>
        <w:spacing w:beforeLines="50" w:before="180" w:line="240" w:lineRule="exact"/>
        <w:ind w:right="74" w:firstLineChars="200" w:firstLine="480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noProof/>
          <w:color w:val="1B1B1B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97079" wp14:editId="610CBD1A">
                <wp:simplePos x="0" y="0"/>
                <wp:positionH relativeFrom="column">
                  <wp:posOffset>99060</wp:posOffset>
                </wp:positionH>
                <wp:positionV relativeFrom="paragraph">
                  <wp:posOffset>137794</wp:posOffset>
                </wp:positionV>
                <wp:extent cx="5867400" cy="9620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62025"/>
                        </a:xfrm>
                        <a:prstGeom prst="roundRect">
                          <a:avLst/>
                        </a:prstGeom>
                        <a:no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103C1" id="角丸四角形 7" o:spid="_x0000_s1026" style="position:absolute;left:0;text-align:left;margin-left:7.8pt;margin-top:10.85pt;width:462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" filled="f" strokecolor="#243f60 [1604]">
                <v:stroke dashstyle="1 1"/>
              </v:roundrect>
            </w:pict>
          </mc:Fallback>
        </mc:AlternateContent>
      </w:r>
    </w:p>
    <w:p w:rsidR="00175481" w:rsidRPr="00175481" w:rsidRDefault="00175481" w:rsidP="00175481">
      <w:pPr>
        <w:widowControl/>
        <w:spacing w:line="0" w:lineRule="atLeast"/>
        <w:ind w:right="74" w:firstLineChars="200" w:firstLine="200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10"/>
          <w:szCs w:val="10"/>
        </w:rPr>
      </w:pPr>
    </w:p>
    <w:p w:rsidR="00BA6EAB" w:rsidRDefault="00175481" w:rsidP="00175481">
      <w:pPr>
        <w:widowControl/>
        <w:spacing w:line="360" w:lineRule="atLeast"/>
        <w:ind w:right="75" w:firstLineChars="200" w:firstLine="480"/>
        <w:jc w:val="left"/>
        <w:rPr>
          <w:rFonts w:ascii="HG丸ｺﾞｼｯｸM-PRO" w:eastAsia="HG丸ｺﾞｼｯｸM-PRO" w:hAnsi="HG丸ｺﾞｼｯｸM-PRO" w:cs="メイリオ"/>
          <w:color w:val="1B1B1B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＜</w:t>
      </w:r>
      <w:r w:rsid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幸手市健康増進課</w:t>
      </w:r>
      <w:r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＞</w:t>
      </w:r>
    </w:p>
    <w:p w:rsidR="00175481" w:rsidRPr="00DF1A60" w:rsidRDefault="00DF1A60" w:rsidP="00BC6259">
      <w:pPr>
        <w:widowControl/>
        <w:spacing w:line="360" w:lineRule="atLeast"/>
        <w:ind w:right="75"/>
        <w:jc w:val="left"/>
        <w:rPr>
          <w:rStyle w:val="a5"/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  <w:u w:val="none"/>
        </w:rPr>
      </w:pPr>
      <w:r>
        <w:rPr>
          <w:rFonts w:ascii="HG丸ｺﾞｼｯｸM-PRO" w:eastAsia="HG丸ｺﾞｼｯｸM-PRO" w:hAnsi="HG丸ｺﾞｼｯｸM-PRO" w:cs="メイリオ" w:hint="eastAsia"/>
          <w:noProof/>
          <w:color w:val="1B1B1B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182880</wp:posOffset>
                </wp:positionV>
                <wp:extent cx="2581275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A60" w:rsidRDefault="00DF1A60" w:rsidP="00DF1A6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color w:val="1B1B1B"/>
                                <w:kern w:val="0"/>
                                <w:sz w:val="24"/>
                                <w:szCs w:val="24"/>
                              </w:rPr>
                              <w:t xml:space="preserve">e-mail  </w:t>
                            </w:r>
                            <w:hyperlink r:id="rId8" w:history="1">
                              <w:r w:rsidRPr="00E7443C">
                                <w:rPr>
                                  <w:rStyle w:val="a5"/>
                                  <w:rFonts w:ascii="HG丸ｺﾞｼｯｸM-PRO" w:eastAsia="HG丸ｺﾞｼｯｸM-PRO" w:hAnsi="HG丸ｺﾞｼｯｸM-PRO" w:cs="メイリオ" w:hint="eastAsia"/>
                                  <w:kern w:val="0"/>
                                  <w:sz w:val="24"/>
                                  <w:szCs w:val="24"/>
                                </w:rPr>
                                <w:t>kenkou@city.satte.lg.jp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3" style="position:absolute;margin-left:39.3pt;margin-top:14.4pt;width:203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" filled="f" stroked="f" strokeweight="2pt">
                <v:textbox>
                  <w:txbxContent>
                    <w:p w:rsidR="00DF1A60" w:rsidRDefault="00DF1A60" w:rsidP="00DF1A60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color w:val="1B1B1B"/>
                          <w:kern w:val="0"/>
                          <w:sz w:val="24"/>
                          <w:szCs w:val="24"/>
                        </w:rPr>
                        <w:t xml:space="preserve">e-mail  </w:t>
                      </w:r>
                      <w:hyperlink r:id="rId9" w:history="1">
                        <w:r w:rsidRPr="00E7443C">
                          <w:rPr>
                            <w:rStyle w:val="a5"/>
                            <w:rFonts w:ascii="HG丸ｺﾞｼｯｸM-PRO" w:eastAsia="HG丸ｺﾞｼｯｸM-PRO" w:hAnsi="HG丸ｺﾞｼｯｸM-PRO" w:cs="メイリオ" w:hint="eastAsia"/>
                            <w:kern w:val="0"/>
                            <w:sz w:val="24"/>
                            <w:szCs w:val="24"/>
                          </w:rPr>
                          <w:t>kenkou@city.satte.lg.jp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175481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 xml:space="preserve">　　　　</w:t>
      </w:r>
      <w:r w:rsid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>電話　０４８０－４２－８４２１</w:t>
      </w:r>
      <w:r w:rsidR="00175481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 xml:space="preserve">　</w:t>
      </w:r>
      <w:r w:rsidR="00BA6EAB">
        <w:rPr>
          <w:rFonts w:ascii="HG丸ｺﾞｼｯｸM-PRO" w:eastAsia="HG丸ｺﾞｼｯｸM-PRO" w:hAnsi="HG丸ｺﾞｼｯｸM-PRO" w:cs="メイリオ" w:hint="eastAsia"/>
          <w:color w:val="1B1B1B"/>
          <w:kern w:val="0"/>
          <w:sz w:val="24"/>
          <w:szCs w:val="24"/>
        </w:rPr>
        <w:t xml:space="preserve">　FAX　０４８０－４２－２１３０</w:t>
      </w:r>
      <w:bookmarkStart w:id="0" w:name="_GoBack"/>
      <w:bookmarkEnd w:id="0"/>
    </w:p>
    <w:sectPr w:rsidR="00175481" w:rsidRPr="00DF1A60" w:rsidSect="00077F4B">
      <w:pgSz w:w="11906" w:h="16838"/>
      <w:pgMar w:top="568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722" w:rsidRDefault="00265722" w:rsidP="00265722">
      <w:r>
        <w:separator/>
      </w:r>
    </w:p>
  </w:endnote>
  <w:endnote w:type="continuationSeparator" w:id="0">
    <w:p w:rsidR="00265722" w:rsidRDefault="00265722" w:rsidP="0026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722" w:rsidRDefault="00265722" w:rsidP="00265722">
      <w:r>
        <w:separator/>
      </w:r>
    </w:p>
  </w:footnote>
  <w:footnote w:type="continuationSeparator" w:id="0">
    <w:p w:rsidR="00265722" w:rsidRDefault="00265722" w:rsidP="0026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2D5C"/>
    <w:multiLevelType w:val="multilevel"/>
    <w:tmpl w:val="C2F4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8"/>
    <w:rsid w:val="00077F4B"/>
    <w:rsid w:val="001265EA"/>
    <w:rsid w:val="00156E38"/>
    <w:rsid w:val="00175481"/>
    <w:rsid w:val="00250447"/>
    <w:rsid w:val="00265722"/>
    <w:rsid w:val="004342E8"/>
    <w:rsid w:val="00452B0E"/>
    <w:rsid w:val="005644B6"/>
    <w:rsid w:val="006249F7"/>
    <w:rsid w:val="0073536F"/>
    <w:rsid w:val="0082165D"/>
    <w:rsid w:val="0094482E"/>
    <w:rsid w:val="00AA62BA"/>
    <w:rsid w:val="00B5790F"/>
    <w:rsid w:val="00B7100A"/>
    <w:rsid w:val="00B922D0"/>
    <w:rsid w:val="00BA6EAB"/>
    <w:rsid w:val="00BC6259"/>
    <w:rsid w:val="00C8176A"/>
    <w:rsid w:val="00C93770"/>
    <w:rsid w:val="00CC0474"/>
    <w:rsid w:val="00D1719C"/>
    <w:rsid w:val="00DF1A60"/>
    <w:rsid w:val="00E14C79"/>
    <w:rsid w:val="00EE1218"/>
    <w:rsid w:val="00EF52A7"/>
    <w:rsid w:val="00F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CAC87A-7604-4F7F-9263-55213223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377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754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65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5722"/>
  </w:style>
  <w:style w:type="paragraph" w:styleId="a8">
    <w:name w:val="footer"/>
    <w:basedOn w:val="a"/>
    <w:link w:val="a9"/>
    <w:uiPriority w:val="99"/>
    <w:unhideWhenUsed/>
    <w:rsid w:val="00265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1849">
                      <w:marLeft w:val="0"/>
                      <w:marRight w:val="0"/>
                      <w:marTop w:val="0"/>
                      <w:marBottom w:val="120"/>
                      <w:divBdr>
                        <w:top w:val="single" w:sz="18" w:space="0" w:color="2D2B20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2634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3182">
                      <w:marLeft w:val="0"/>
                      <w:marRight w:val="0"/>
                      <w:marTop w:val="264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20419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74057">
                      <w:marLeft w:val="0"/>
                      <w:marRight w:val="75"/>
                      <w:marTop w:val="240"/>
                      <w:marBottom w:val="120"/>
                      <w:divBdr>
                        <w:top w:val="none" w:sz="0" w:space="0" w:color="auto"/>
                        <w:left w:val="single" w:sz="24" w:space="0" w:color="319F2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49074">
                      <w:marLeft w:val="0"/>
                      <w:marRight w:val="75"/>
                      <w:marTop w:val="240"/>
                      <w:marBottom w:val="120"/>
                      <w:divBdr>
                        <w:top w:val="none" w:sz="0" w:space="0" w:color="auto"/>
                        <w:left w:val="single" w:sz="24" w:space="0" w:color="319F2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74532">
                      <w:marLeft w:val="0"/>
                      <w:marRight w:val="0"/>
                      <w:marTop w:val="264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5264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347954">
                      <w:marLeft w:val="0"/>
                      <w:marRight w:val="75"/>
                      <w:marTop w:val="240"/>
                      <w:marBottom w:val="120"/>
                      <w:divBdr>
                        <w:top w:val="none" w:sz="0" w:space="0" w:color="auto"/>
                        <w:left w:val="single" w:sz="24" w:space="0" w:color="319F2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u@city.satte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nkou@city.satte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小島　容子</cp:lastModifiedBy>
  <cp:revision>15</cp:revision>
  <cp:lastPrinted>2019-03-27T01:34:00Z</cp:lastPrinted>
  <dcterms:created xsi:type="dcterms:W3CDTF">2016-03-15T19:52:00Z</dcterms:created>
  <dcterms:modified xsi:type="dcterms:W3CDTF">2022-04-14T02:57:00Z</dcterms:modified>
</cp:coreProperties>
</file>