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B5" w:rsidRDefault="002A39B5" w:rsidP="000F7C69">
      <w:pPr>
        <w:pStyle w:val="a4"/>
        <w:rPr>
          <w:rFonts w:asciiTheme="minorEastAsia" w:hAnsiTheme="minorEastAsia"/>
          <w:sz w:val="24"/>
          <w:szCs w:val="24"/>
        </w:rPr>
      </w:pPr>
      <w:r w:rsidRPr="009013B0">
        <w:rPr>
          <w:rFonts w:asciiTheme="minorEastAsia" w:hAnsiTheme="minorEastAsia" w:hint="eastAsia"/>
          <w:sz w:val="24"/>
          <w:szCs w:val="24"/>
        </w:rPr>
        <w:t>別表第１</w:t>
      </w:r>
      <w:r w:rsidR="00CE4310">
        <w:rPr>
          <w:rFonts w:asciiTheme="minorEastAsia" w:hAnsiTheme="minorEastAsia" w:hint="eastAsia"/>
          <w:sz w:val="24"/>
          <w:szCs w:val="24"/>
        </w:rPr>
        <w:t>（</w:t>
      </w:r>
      <w:r w:rsidRPr="009013B0">
        <w:rPr>
          <w:rFonts w:asciiTheme="minorEastAsia" w:hAnsiTheme="minorEastAsia" w:hint="eastAsia"/>
          <w:sz w:val="24"/>
          <w:szCs w:val="24"/>
        </w:rPr>
        <w:t>第２条関係</w:t>
      </w:r>
      <w:r w:rsidR="00CE4310">
        <w:rPr>
          <w:rFonts w:asciiTheme="minorEastAsia" w:hAnsiTheme="minorEastAsia" w:hint="eastAsia"/>
          <w:sz w:val="24"/>
          <w:szCs w:val="24"/>
        </w:rPr>
        <w:t>）</w:t>
      </w:r>
      <w:r w:rsidR="00ED5A67">
        <w:rPr>
          <w:rFonts w:asciiTheme="minorEastAsia" w:hAnsiTheme="minorEastAsia" w:hint="eastAsia"/>
          <w:sz w:val="24"/>
          <w:szCs w:val="24"/>
        </w:rPr>
        <w:t>の状況</w:t>
      </w:r>
    </w:p>
    <w:p w:rsidR="00697186" w:rsidRDefault="002A39B5" w:rsidP="00B83CAC">
      <w:pPr>
        <w:pStyle w:val="a4"/>
        <w:spacing w:line="0" w:lineRule="atLeast"/>
        <w:ind w:leftChars="115" w:left="282" w:firstLineChars="100" w:firstLine="275"/>
        <w:rPr>
          <w:rFonts w:asciiTheme="minorEastAsia" w:hAnsiTheme="minorEastAsia"/>
          <w:sz w:val="24"/>
          <w:szCs w:val="24"/>
        </w:rPr>
      </w:pPr>
      <w:r w:rsidRPr="009013B0">
        <w:rPr>
          <w:rFonts w:asciiTheme="minorEastAsia" w:hAnsiTheme="minorEastAsia" w:hint="eastAsia"/>
          <w:sz w:val="24"/>
          <w:szCs w:val="24"/>
        </w:rPr>
        <w:t>次のスコア表の各項目に規定する状態が６月以上継続する</w:t>
      </w:r>
      <w:r w:rsidR="00ED5A67">
        <w:rPr>
          <w:rFonts w:asciiTheme="minorEastAsia" w:hAnsiTheme="minorEastAsia" w:hint="eastAsia"/>
          <w:sz w:val="24"/>
          <w:szCs w:val="24"/>
        </w:rPr>
        <w:t>場合、</w:t>
      </w:r>
      <w:r w:rsidR="00697186">
        <w:rPr>
          <w:rFonts w:asciiTheme="minorEastAsia" w:hAnsiTheme="minorEastAsia" w:hint="eastAsia"/>
          <w:sz w:val="24"/>
          <w:szCs w:val="24"/>
        </w:rPr>
        <w:t>該当</w:t>
      </w:r>
      <w:r w:rsidR="00ED5A67">
        <w:rPr>
          <w:rFonts w:asciiTheme="minorEastAsia" w:hAnsiTheme="minorEastAsia" w:hint="eastAsia"/>
          <w:sz w:val="24"/>
          <w:szCs w:val="24"/>
        </w:rPr>
        <w:t>欄に〇を</w:t>
      </w:r>
      <w:r w:rsidR="00697186">
        <w:rPr>
          <w:rFonts w:asciiTheme="minorEastAsia" w:hAnsiTheme="minorEastAsia" w:hint="eastAsia"/>
          <w:sz w:val="24"/>
          <w:szCs w:val="24"/>
        </w:rPr>
        <w:t>つけ、スコアの合計点数を記入</w:t>
      </w:r>
      <w:r w:rsidR="00EC5C54">
        <w:rPr>
          <w:rFonts w:asciiTheme="minorEastAsia" w:hAnsiTheme="minorEastAsia" w:hint="eastAsia"/>
          <w:sz w:val="24"/>
          <w:szCs w:val="24"/>
        </w:rPr>
        <w:t>してください。</w:t>
      </w:r>
    </w:p>
    <w:p w:rsidR="00B83CAC" w:rsidRPr="009013B0" w:rsidRDefault="00B83CAC" w:rsidP="00ED5A67">
      <w:pPr>
        <w:pStyle w:val="a4"/>
        <w:spacing w:line="0" w:lineRule="atLeast"/>
        <w:ind w:firstLineChars="100" w:firstLine="275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909"/>
        <w:gridCol w:w="3252"/>
        <w:gridCol w:w="1586"/>
        <w:gridCol w:w="1135"/>
        <w:gridCol w:w="1090"/>
      </w:tblGrid>
      <w:tr w:rsidR="00697186" w:rsidRPr="009013B0" w:rsidTr="00EC5C54">
        <w:trPr>
          <w:trHeight w:val="727"/>
        </w:trPr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186" w:rsidRDefault="00697186" w:rsidP="00ED5A67">
            <w:pPr>
              <w:pStyle w:val="a4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利用者氏名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186" w:rsidRDefault="00697186" w:rsidP="00ED5A67">
            <w:pPr>
              <w:pStyle w:val="a4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186" w:rsidRDefault="00697186" w:rsidP="00697186">
            <w:pPr>
              <w:pStyle w:val="a4"/>
              <w:wordWrap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日現在</w:t>
            </w:r>
          </w:p>
        </w:tc>
      </w:tr>
      <w:tr w:rsidR="00ED5A67" w:rsidRPr="009013B0" w:rsidTr="00EC5C54">
        <w:tc>
          <w:tcPr>
            <w:tcW w:w="790" w:type="dxa"/>
            <w:tcBorders>
              <w:top w:val="single" w:sz="12" w:space="0" w:color="auto"/>
              <w:bottom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2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137" w:type="dxa"/>
            <w:tcBorders>
              <w:top w:val="single" w:sz="12" w:space="0" w:color="auto"/>
              <w:bottom w:val="double" w:sz="4" w:space="0" w:color="auto"/>
            </w:tcBorders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スコア</w:t>
            </w:r>
          </w:p>
        </w:tc>
        <w:tc>
          <w:tcPr>
            <w:tcW w:w="1092" w:type="dxa"/>
            <w:tcBorders>
              <w:top w:val="single" w:sz="12" w:space="0" w:color="auto"/>
              <w:bottom w:val="double" w:sz="4" w:space="0" w:color="auto"/>
            </w:tcBorders>
          </w:tcPr>
          <w:p w:rsidR="00ED5A67" w:rsidRPr="009013B0" w:rsidRDefault="00697186" w:rsidP="003425F0">
            <w:pPr>
              <w:pStyle w:val="a4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</w:p>
        </w:tc>
      </w:tr>
      <w:tr w:rsidR="00ED5A67" w:rsidRPr="009013B0" w:rsidTr="00EC5C54"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762" w:type="dxa"/>
            <w:gridSpan w:val="3"/>
            <w:tcBorders>
              <w:top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レスピレーター管理</w:t>
            </w:r>
            <w:r w:rsidRPr="009013B0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9013B0">
              <w:rPr>
                <w:rFonts w:asciiTheme="minorEastAsia" w:hAnsiTheme="minorEastAsia"/>
                <w:sz w:val="24"/>
                <w:szCs w:val="24"/>
              </w:rPr>
              <w:t>1)</w:t>
            </w: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１０点</w:t>
            </w:r>
          </w:p>
        </w:tc>
        <w:tc>
          <w:tcPr>
            <w:tcW w:w="1092" w:type="dxa"/>
            <w:tcBorders>
              <w:top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気管内挿管、気管切開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８点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鼻咽頭エアウェイ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762" w:type="dxa"/>
            <w:gridSpan w:val="3"/>
          </w:tcPr>
          <w:p w:rsidR="00B83CAC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Ｏ</w:t>
            </w:r>
            <w:r w:rsidRPr="001E15CE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吸入又はＳｐＯ</w:t>
            </w:r>
            <w:r w:rsidRPr="001E15CE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９０％以下の状態が</w:t>
            </w:r>
          </w:p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１０％以上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 w:val="restart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１回／時間以上頻回の吸引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８点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６回／日以上頻回の吸引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ネブライザー６回／日以上又は継続使用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ＩＶＨ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１０点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 w:val="restart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経口摂取(全介助)(※２)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経管(経鼻・胃ろう含む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)(※２)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 w:val="restart"/>
            <w:vAlign w:val="center"/>
          </w:tcPr>
          <w:p w:rsidR="00ED5A67" w:rsidRPr="009013B0" w:rsidRDefault="00ED5A67" w:rsidP="003425F0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腸ろう・腸管栄養(※２)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８点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Merge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持続注入ポンプ使用(腸ろう・腸管栄養時)</w:t>
            </w:r>
          </w:p>
        </w:tc>
        <w:tc>
          <w:tcPr>
            <w:tcW w:w="1137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手術・服薬にても改善しない過緊張で、発汗による更衣と姿勢修正を３回／日以上</w:t>
            </w:r>
          </w:p>
        </w:tc>
        <w:tc>
          <w:tcPr>
            <w:tcW w:w="1137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継続する透析(腹膜灌流を含む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7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１０点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定期導尿(３回／日以上)(※３)</w:t>
            </w:r>
          </w:p>
        </w:tc>
        <w:tc>
          <w:tcPr>
            <w:tcW w:w="1137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EC5C54">
        <w:tc>
          <w:tcPr>
            <w:tcW w:w="790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5762" w:type="dxa"/>
            <w:gridSpan w:val="3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人工肛門</w:t>
            </w:r>
          </w:p>
        </w:tc>
        <w:tc>
          <w:tcPr>
            <w:tcW w:w="1137" w:type="dxa"/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５点</w:t>
            </w:r>
          </w:p>
        </w:tc>
        <w:tc>
          <w:tcPr>
            <w:tcW w:w="1092" w:type="dxa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ED5A67" w:rsidRPr="009013B0" w:rsidTr="00B83CAC"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5762" w:type="dxa"/>
            <w:gridSpan w:val="3"/>
            <w:tcBorders>
              <w:bottom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体位変換６回／日以上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9013B0">
              <w:rPr>
                <w:rFonts w:asciiTheme="minorEastAsia" w:hAnsiTheme="minorEastAsia" w:hint="eastAsia"/>
                <w:sz w:val="24"/>
                <w:szCs w:val="24"/>
              </w:rPr>
              <w:t>３点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:rsidR="00ED5A67" w:rsidRPr="009013B0" w:rsidRDefault="00ED5A67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7186" w:rsidRPr="009013B0" w:rsidTr="00B83CAC">
        <w:trPr>
          <w:trHeight w:val="758"/>
        </w:trPr>
        <w:tc>
          <w:tcPr>
            <w:tcW w:w="6552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97186" w:rsidRPr="009013B0" w:rsidRDefault="00697186" w:rsidP="00B83CAC">
            <w:pPr>
              <w:pStyle w:val="a4"/>
              <w:wordWrap w:val="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スコア合計点数</w:t>
            </w:r>
            <w:r w:rsidR="00B83C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97186" w:rsidRPr="009013B0" w:rsidRDefault="00697186" w:rsidP="009013B0">
            <w:pPr>
              <w:pStyle w:val="a4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25511F" w:rsidRPr="00EC5C54" w:rsidRDefault="0025511F" w:rsidP="00ED5A67">
      <w:pPr>
        <w:pStyle w:val="a4"/>
        <w:spacing w:line="0" w:lineRule="atLeast"/>
        <w:ind w:leftChars="100" w:left="500" w:hangingChars="100" w:hanging="255"/>
        <w:rPr>
          <w:rFonts w:asciiTheme="minorEastAsia" w:hAnsiTheme="minorEastAsia"/>
          <w:sz w:val="22"/>
        </w:rPr>
      </w:pPr>
      <w:r w:rsidRPr="00EC5C54">
        <w:rPr>
          <w:rFonts w:asciiTheme="minorEastAsia" w:hAnsiTheme="minorEastAsia" w:hint="eastAsia"/>
          <w:sz w:val="22"/>
        </w:rPr>
        <w:t>※１</w:t>
      </w:r>
      <w:r w:rsidRPr="00EC5C54">
        <w:rPr>
          <w:rFonts w:asciiTheme="minorEastAsia" w:hAnsiTheme="minorEastAsia"/>
          <w:sz w:val="22"/>
        </w:rPr>
        <w:t xml:space="preserve"> </w:t>
      </w:r>
      <w:r w:rsidRPr="00EC5C54">
        <w:rPr>
          <w:rFonts w:asciiTheme="minorEastAsia" w:hAnsiTheme="minorEastAsia" w:hint="eastAsia"/>
          <w:sz w:val="22"/>
        </w:rPr>
        <w:t>毎日行う機械的気道加圧を要するカフマシン・</w:t>
      </w:r>
      <w:r w:rsidR="003425F0" w:rsidRPr="00EC5C54">
        <w:rPr>
          <w:rFonts w:asciiTheme="minorEastAsia" w:hAnsiTheme="minorEastAsia" w:hint="eastAsia"/>
          <w:sz w:val="22"/>
        </w:rPr>
        <w:t>ＮＩＰＰＶ</w:t>
      </w:r>
      <w:r w:rsidRPr="00EC5C54">
        <w:rPr>
          <w:rFonts w:asciiTheme="minorEastAsia" w:hAnsiTheme="minorEastAsia" w:hint="eastAsia"/>
          <w:sz w:val="22"/>
        </w:rPr>
        <w:t>・</w:t>
      </w:r>
      <w:r w:rsidR="003425F0" w:rsidRPr="00EC5C54">
        <w:rPr>
          <w:rFonts w:asciiTheme="minorEastAsia" w:hAnsiTheme="minorEastAsia" w:hint="eastAsia"/>
          <w:sz w:val="22"/>
        </w:rPr>
        <w:t>ＣＰＡＰ</w:t>
      </w:r>
      <w:r w:rsidRPr="00EC5C54">
        <w:rPr>
          <w:rFonts w:asciiTheme="minorEastAsia" w:hAnsiTheme="minorEastAsia" w:hint="eastAsia"/>
          <w:sz w:val="22"/>
        </w:rPr>
        <w:t>などは</w:t>
      </w:r>
      <w:r w:rsidR="000F7C69" w:rsidRPr="00EC5C54">
        <w:rPr>
          <w:rFonts w:asciiTheme="minorEastAsia" w:hAnsiTheme="minorEastAsia" w:hint="eastAsia"/>
          <w:sz w:val="22"/>
        </w:rPr>
        <w:t>、</w:t>
      </w:r>
      <w:r w:rsidRPr="00EC5C54">
        <w:rPr>
          <w:rFonts w:asciiTheme="minorEastAsia" w:hAnsiTheme="minorEastAsia" w:hint="eastAsia"/>
          <w:sz w:val="22"/>
        </w:rPr>
        <w:t>レスピレーター管理に含む。</w:t>
      </w:r>
    </w:p>
    <w:p w:rsidR="0025511F" w:rsidRPr="00EC5C54" w:rsidRDefault="0025511F" w:rsidP="00ED5A67">
      <w:pPr>
        <w:pStyle w:val="a4"/>
        <w:spacing w:line="0" w:lineRule="atLeast"/>
        <w:ind w:leftChars="100" w:left="500" w:hangingChars="100" w:hanging="255"/>
        <w:rPr>
          <w:rFonts w:asciiTheme="minorEastAsia" w:hAnsiTheme="minorEastAsia"/>
          <w:sz w:val="22"/>
        </w:rPr>
      </w:pPr>
      <w:r w:rsidRPr="00EC5C54">
        <w:rPr>
          <w:rFonts w:asciiTheme="minorEastAsia" w:hAnsiTheme="minorEastAsia" w:hint="eastAsia"/>
          <w:sz w:val="22"/>
        </w:rPr>
        <w:t>※２</w:t>
      </w:r>
      <w:r w:rsidRPr="00EC5C54">
        <w:rPr>
          <w:rFonts w:asciiTheme="minorEastAsia" w:hAnsiTheme="minorEastAsia"/>
          <w:sz w:val="22"/>
        </w:rPr>
        <w:t xml:space="preserve"> </w:t>
      </w:r>
      <w:r w:rsidRPr="00EC5C54">
        <w:rPr>
          <w:rFonts w:asciiTheme="minorEastAsia" w:hAnsiTheme="minorEastAsia" w:hint="eastAsia"/>
          <w:sz w:val="22"/>
        </w:rPr>
        <w:t>８、９は</w:t>
      </w:r>
      <w:r w:rsidR="000F7C69" w:rsidRPr="00EC5C54">
        <w:rPr>
          <w:rFonts w:asciiTheme="minorEastAsia" w:hAnsiTheme="minorEastAsia" w:hint="eastAsia"/>
          <w:sz w:val="22"/>
        </w:rPr>
        <w:t>、</w:t>
      </w:r>
      <w:r w:rsidRPr="00EC5C54">
        <w:rPr>
          <w:rFonts w:asciiTheme="minorEastAsia" w:hAnsiTheme="minorEastAsia" w:hint="eastAsia"/>
          <w:sz w:val="22"/>
        </w:rPr>
        <w:t>経口摂取、経管、腸ろう・腸管栄養のいずれかを選択する。</w:t>
      </w:r>
    </w:p>
    <w:p w:rsidR="002A39B5" w:rsidRPr="00EC5C54" w:rsidRDefault="0025511F" w:rsidP="00ED5A67">
      <w:pPr>
        <w:pStyle w:val="a4"/>
        <w:spacing w:line="0" w:lineRule="atLeast"/>
        <w:ind w:firstLineChars="100" w:firstLine="255"/>
        <w:rPr>
          <w:rFonts w:asciiTheme="minorEastAsia" w:hAnsiTheme="minorEastAsia"/>
          <w:sz w:val="22"/>
        </w:rPr>
      </w:pPr>
      <w:r w:rsidRPr="00EC5C54">
        <w:rPr>
          <w:rFonts w:asciiTheme="minorEastAsia" w:hAnsiTheme="minorEastAsia" w:hint="eastAsia"/>
          <w:sz w:val="22"/>
        </w:rPr>
        <w:t>※</w:t>
      </w:r>
      <w:r w:rsidR="000E06E7" w:rsidRPr="00EC5C54">
        <w:rPr>
          <w:rFonts w:asciiTheme="minorEastAsia" w:hAnsiTheme="minorEastAsia" w:hint="eastAsia"/>
          <w:sz w:val="22"/>
        </w:rPr>
        <w:t>３</w:t>
      </w:r>
      <w:r w:rsidRPr="00EC5C54">
        <w:rPr>
          <w:rFonts w:asciiTheme="minorEastAsia" w:hAnsiTheme="minorEastAsia"/>
          <w:sz w:val="22"/>
        </w:rPr>
        <w:t xml:space="preserve"> </w:t>
      </w:r>
      <w:r w:rsidR="00EC5C54" w:rsidRPr="00EC5C54">
        <w:rPr>
          <w:rFonts w:asciiTheme="minorEastAsia" w:hAnsiTheme="minorEastAsia" w:hint="eastAsia"/>
          <w:sz w:val="22"/>
        </w:rPr>
        <w:t>人工</w:t>
      </w:r>
      <w:r w:rsidRPr="00EC5C54">
        <w:rPr>
          <w:rFonts w:asciiTheme="minorEastAsia" w:hAnsiTheme="minorEastAsia" w:hint="eastAsia"/>
          <w:sz w:val="22"/>
        </w:rPr>
        <w:t>膀胱を含む。</w:t>
      </w:r>
    </w:p>
    <w:sectPr w:rsidR="002A39B5" w:rsidRPr="00EC5C54" w:rsidSect="002A39B5">
      <w:pgSz w:w="11906" w:h="16838" w:code="9"/>
      <w:pgMar w:top="1134" w:right="1418" w:bottom="1418" w:left="1418" w:header="851" w:footer="992" w:gutter="0"/>
      <w:cols w:space="425"/>
      <w:docGrid w:type="linesAndChars" w:linePitch="47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DC9" w:rsidRDefault="00305DC9" w:rsidP="00305DC9">
      <w:r>
        <w:separator/>
      </w:r>
    </w:p>
  </w:endnote>
  <w:endnote w:type="continuationSeparator" w:id="0">
    <w:p w:rsidR="00305DC9" w:rsidRDefault="00305DC9" w:rsidP="003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DC9" w:rsidRDefault="00305DC9" w:rsidP="00305DC9">
      <w:r>
        <w:separator/>
      </w:r>
    </w:p>
  </w:footnote>
  <w:footnote w:type="continuationSeparator" w:id="0">
    <w:p w:rsidR="00305DC9" w:rsidRDefault="00305DC9" w:rsidP="0030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B5"/>
    <w:rsid w:val="00044C75"/>
    <w:rsid w:val="000E06E7"/>
    <w:rsid w:val="000F7C69"/>
    <w:rsid w:val="00161248"/>
    <w:rsid w:val="00190E5D"/>
    <w:rsid w:val="001938F2"/>
    <w:rsid w:val="001E15CE"/>
    <w:rsid w:val="001E5C04"/>
    <w:rsid w:val="001F6C47"/>
    <w:rsid w:val="00216B68"/>
    <w:rsid w:val="0022121B"/>
    <w:rsid w:val="002318A8"/>
    <w:rsid w:val="0025511F"/>
    <w:rsid w:val="002A39B5"/>
    <w:rsid w:val="002D6EF9"/>
    <w:rsid w:val="00305DC9"/>
    <w:rsid w:val="00313966"/>
    <w:rsid w:val="003425F0"/>
    <w:rsid w:val="003616E9"/>
    <w:rsid w:val="0038372E"/>
    <w:rsid w:val="0039567E"/>
    <w:rsid w:val="00473952"/>
    <w:rsid w:val="005357CE"/>
    <w:rsid w:val="0056298B"/>
    <w:rsid w:val="005A773E"/>
    <w:rsid w:val="00655242"/>
    <w:rsid w:val="00697186"/>
    <w:rsid w:val="007359C1"/>
    <w:rsid w:val="007C2A4B"/>
    <w:rsid w:val="008C2CEE"/>
    <w:rsid w:val="009013B0"/>
    <w:rsid w:val="00933920"/>
    <w:rsid w:val="0094696C"/>
    <w:rsid w:val="00A54AA2"/>
    <w:rsid w:val="00A56600"/>
    <w:rsid w:val="00A73DDE"/>
    <w:rsid w:val="00A92734"/>
    <w:rsid w:val="00B23334"/>
    <w:rsid w:val="00B83CAC"/>
    <w:rsid w:val="00BB62BC"/>
    <w:rsid w:val="00C541CF"/>
    <w:rsid w:val="00CC09F1"/>
    <w:rsid w:val="00CE4310"/>
    <w:rsid w:val="00DA2706"/>
    <w:rsid w:val="00DD471B"/>
    <w:rsid w:val="00DE27C4"/>
    <w:rsid w:val="00E72EB1"/>
    <w:rsid w:val="00EC5C54"/>
    <w:rsid w:val="00ED5A67"/>
    <w:rsid w:val="00F548A5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0E8796"/>
  <w15:chartTrackingRefBased/>
  <w15:docId w15:val="{795A9F46-D66F-45CF-A38F-20090B3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6E7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B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62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DC9"/>
  </w:style>
  <w:style w:type="paragraph" w:styleId="a9">
    <w:name w:val="footer"/>
    <w:basedOn w:val="a"/>
    <w:link w:val="aa"/>
    <w:uiPriority w:val="99"/>
    <w:unhideWhenUsed/>
    <w:rsid w:val="00305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E5AB-D07E-41FB-9D38-45D58506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 奈美</cp:lastModifiedBy>
  <cp:revision>3</cp:revision>
  <cp:lastPrinted>2020-03-27T08:11:00Z</cp:lastPrinted>
  <dcterms:created xsi:type="dcterms:W3CDTF">2020-06-02T08:13:00Z</dcterms:created>
  <dcterms:modified xsi:type="dcterms:W3CDTF">2020-06-02T08:45:00Z</dcterms:modified>
</cp:coreProperties>
</file>